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921E" w14:textId="47FA6A2B" w:rsidR="00AF2EAF" w:rsidRDefault="00E775EF">
      <w:r w:rsidRPr="00E775EF">
        <w:drawing>
          <wp:inline distT="0" distB="0" distL="0" distR="0" wp14:anchorId="6CC7BC86" wp14:editId="459856C4">
            <wp:extent cx="5001323" cy="7087589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36C5" w14:textId="7D283AA0" w:rsidR="00E775EF" w:rsidRDefault="00E775EF">
      <w:r w:rsidRPr="00E775EF">
        <w:lastRenderedPageBreak/>
        <w:drawing>
          <wp:inline distT="0" distB="0" distL="0" distR="0" wp14:anchorId="662AD154" wp14:editId="13AD5F28">
            <wp:extent cx="4867954" cy="7125694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F5B4" w14:textId="77E4D299" w:rsidR="00E775EF" w:rsidRDefault="00E775EF">
      <w:r w:rsidRPr="00E775EF">
        <w:lastRenderedPageBreak/>
        <w:drawing>
          <wp:inline distT="0" distB="0" distL="0" distR="0" wp14:anchorId="20702AD3" wp14:editId="0A27A238">
            <wp:extent cx="4972744" cy="7135221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5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5EF"/>
    <w:rsid w:val="00AF2EAF"/>
    <w:rsid w:val="00E7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06F854"/>
  <w15:chartTrackingRefBased/>
  <w15:docId w15:val="{49E694CA-8620-4838-895A-E140B0BA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De Schryver (FOD Economie - SPF Economie)</dc:creator>
  <cp:keywords/>
  <dc:description/>
  <cp:lastModifiedBy>Iris De Schryver (FOD Economie - SPF Economie)</cp:lastModifiedBy>
  <cp:revision>1</cp:revision>
  <dcterms:created xsi:type="dcterms:W3CDTF">2024-04-18T06:24:00Z</dcterms:created>
  <dcterms:modified xsi:type="dcterms:W3CDTF">2024-04-18T06:26:00Z</dcterms:modified>
</cp:coreProperties>
</file>